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C6B" w:rsidRDefault="00341C6B" w:rsidP="00341C6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География биремнәренең җаваплары</w:t>
      </w:r>
    </w:p>
    <w:p w:rsidR="00C93225" w:rsidRPr="005061B2" w:rsidRDefault="00341C6B" w:rsidP="00341C6B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10-11 </w:t>
      </w:r>
      <w:r>
        <w:rPr>
          <w:rFonts w:ascii="Times New Roman" w:hAnsi="Times New Roman"/>
          <w:b/>
          <w:sz w:val="24"/>
          <w:szCs w:val="24"/>
          <w:lang w:val="tt-RU"/>
        </w:rPr>
        <w:t>нч</w:t>
      </w:r>
      <w:r>
        <w:rPr>
          <w:rFonts w:ascii="Times New Roman" w:hAnsi="Times New Roman"/>
          <w:b/>
          <w:sz w:val="24"/>
          <w:szCs w:val="24"/>
          <w:lang w:val="tt-RU"/>
        </w:rPr>
        <w:t>е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сыйныф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лар 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402"/>
        <w:gridCol w:w="4643"/>
      </w:tblGrid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6B1">
              <w:rPr>
                <w:rFonts w:ascii="Times New Roman" w:hAnsi="Times New Roman" w:cs="Times New Roman"/>
                <w:sz w:val="28"/>
                <w:szCs w:val="28"/>
              </w:rPr>
              <w:t>№ вопросов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6B1">
              <w:rPr>
                <w:rFonts w:ascii="Times New Roman" w:hAnsi="Times New Roman" w:cs="Times New Roman"/>
                <w:sz w:val="28"/>
                <w:szCs w:val="28"/>
              </w:rPr>
              <w:t>Количество начисляемых баллов за правильный вариант ответа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6B1">
              <w:rPr>
                <w:rFonts w:ascii="Times New Roman" w:hAnsi="Times New Roman" w:cs="Times New Roman"/>
                <w:sz w:val="28"/>
                <w:szCs w:val="28"/>
              </w:rPr>
              <w:t>Правильный вариант ответа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C93225" w:rsidRPr="00A66187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</w:tr>
      <w:tr w:rsidR="00C93225" w:rsidRPr="000936B1" w:rsidTr="00485C06">
        <w:trPr>
          <w:trHeight w:val="614"/>
        </w:trPr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C93225" w:rsidRPr="000936B1" w:rsidTr="00485C06">
        <w:trPr>
          <w:trHeight w:val="331"/>
        </w:trPr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8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1-В,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</w:t>
            </w: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2-Г,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</w:t>
            </w: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3-Б,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</w:t>
            </w: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4-А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9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1-Б , 2- А, 3-Г, 4-В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1,4,</w:t>
            </w: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11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1,3,5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12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13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14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1,3,5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15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16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17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43" w:type="dxa"/>
          </w:tcPr>
          <w:p w:rsidR="00C93225" w:rsidRPr="000936B1" w:rsidRDefault="00C93225" w:rsidP="00485C0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C93225" w:rsidRPr="000936B1" w:rsidTr="00485C06">
        <w:tc>
          <w:tcPr>
            <w:tcW w:w="1526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936B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18</w:t>
            </w:r>
          </w:p>
        </w:tc>
        <w:tc>
          <w:tcPr>
            <w:tcW w:w="3402" w:type="dxa"/>
          </w:tcPr>
          <w:p w:rsidR="00C93225" w:rsidRPr="000936B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  <w:tc>
          <w:tcPr>
            <w:tcW w:w="4643" w:type="dxa"/>
          </w:tcPr>
          <w:p w:rsidR="00C93225" w:rsidRPr="00860F1D" w:rsidRDefault="00C93225" w:rsidP="00485C0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860F1D">
              <w:rPr>
                <w:bCs/>
              </w:rPr>
              <w:t>К</w:t>
            </w:r>
            <w:r w:rsidRPr="00860F1D">
              <w:rPr>
                <w:bCs/>
                <w:lang w:val="tt-RU"/>
              </w:rPr>
              <w:t>ө</w:t>
            </w:r>
            <w:proofErr w:type="gramStart"/>
            <w:r w:rsidRPr="00860F1D">
              <w:rPr>
                <w:bCs/>
              </w:rPr>
              <w:t>р</w:t>
            </w:r>
            <w:proofErr w:type="gramEnd"/>
            <w:r w:rsidRPr="00860F1D">
              <w:rPr>
                <w:lang w:val="tt-RU"/>
              </w:rPr>
              <w:t>ә</w:t>
            </w:r>
            <w:r w:rsidRPr="00860F1D">
              <w:rPr>
                <w:bCs/>
              </w:rPr>
              <w:t xml:space="preserve">н урман </w:t>
            </w:r>
            <w:proofErr w:type="spellStart"/>
            <w:r w:rsidRPr="00860F1D">
              <w:rPr>
                <w:bCs/>
              </w:rPr>
              <w:t>туфраклары</w:t>
            </w:r>
            <w:proofErr w:type="spellEnd"/>
            <w:r w:rsidRPr="00860F1D">
              <w:rPr>
                <w:bCs/>
              </w:rPr>
              <w:t xml:space="preserve"> (бурые лесные почвы)</w:t>
            </w:r>
          </w:p>
        </w:tc>
      </w:tr>
      <w:tr w:rsidR="00C93225" w:rsidRPr="00FC303B" w:rsidTr="00485C06">
        <w:tc>
          <w:tcPr>
            <w:tcW w:w="1526" w:type="dxa"/>
          </w:tcPr>
          <w:p w:rsidR="00C93225" w:rsidRPr="008120F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20F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19</w:t>
            </w:r>
          </w:p>
        </w:tc>
        <w:tc>
          <w:tcPr>
            <w:tcW w:w="3402" w:type="dxa"/>
          </w:tcPr>
          <w:p w:rsidR="00C93225" w:rsidRPr="008120F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8</w:t>
            </w:r>
          </w:p>
        </w:tc>
        <w:tc>
          <w:tcPr>
            <w:tcW w:w="4643" w:type="dxa"/>
          </w:tcPr>
          <w:p w:rsidR="00C93225" w:rsidRPr="00B53382" w:rsidRDefault="00C93225" w:rsidP="00485C0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</w:pPr>
          </w:p>
          <w:p w:rsidR="00C93225" w:rsidRPr="00B53382" w:rsidRDefault="00C93225" w:rsidP="00485C0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B53382">
              <w:t xml:space="preserve">Основными отраслями промышленности в Малайзии </w:t>
            </w:r>
            <w:proofErr w:type="spellStart"/>
            <w:r w:rsidRPr="00B53382">
              <w:t>являются</w:t>
            </w:r>
            <w:proofErr w:type="gramStart"/>
            <w:r w:rsidRPr="00B53382">
              <w:t>:п</w:t>
            </w:r>
            <w:proofErr w:type="gramEnd"/>
            <w:r w:rsidRPr="00B53382">
              <w:t>роизводство</w:t>
            </w:r>
            <w:proofErr w:type="spellEnd"/>
            <w:r w:rsidRPr="00B53382">
              <w:t xml:space="preserve"> электроники, компьютеров и электроприборов. Страна находится на 1 месте в мире по производству электронных чипов и бытовых кондиционеров.</w:t>
            </w:r>
          </w:p>
          <w:p w:rsidR="00C93225" w:rsidRPr="00B53382" w:rsidRDefault="00C93225" w:rsidP="00485C0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B53382">
              <w:t xml:space="preserve">Достаточно хорошо развита тяжелая промышленность – производство стали. Страна занимается производством также пальмового масла, резины, латекса и химических продуктов. Национальной автомобильной маркой является «Протон». Вторым крупнейшим автопроизводителем страны является </w:t>
            </w:r>
            <w:proofErr w:type="spellStart"/>
            <w:r w:rsidRPr="00B53382">
              <w:t>Perodua</w:t>
            </w:r>
            <w:proofErr w:type="spellEnd"/>
            <w:r w:rsidRPr="00B53382">
              <w:t>.</w:t>
            </w:r>
          </w:p>
          <w:p w:rsidR="00C93225" w:rsidRPr="00B53382" w:rsidRDefault="00C93225" w:rsidP="00485C0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B53382">
              <w:t xml:space="preserve">Хорошо </w:t>
            </w:r>
            <w:proofErr w:type="gramStart"/>
            <w:r w:rsidRPr="00B53382">
              <w:t>развиты</w:t>
            </w:r>
            <w:proofErr w:type="gramEnd"/>
            <w:r w:rsidRPr="00B53382">
              <w:t xml:space="preserve"> переработка нефти и газа, Малайзия занимает 3 место в мире по </w:t>
            </w:r>
            <w:r w:rsidRPr="00B53382">
              <w:lastRenderedPageBreak/>
              <w:t xml:space="preserve">производству сжиженного газа. Очень </w:t>
            </w:r>
            <w:proofErr w:type="gramStart"/>
            <w:r w:rsidRPr="00B53382">
              <w:t>высоко развиты</w:t>
            </w:r>
            <w:proofErr w:type="gramEnd"/>
            <w:r w:rsidRPr="00B53382">
              <w:t xml:space="preserve"> такие отрасли, как</w:t>
            </w:r>
          </w:p>
          <w:p w:rsidR="00C93225" w:rsidRPr="00B53382" w:rsidRDefault="00C93225" w:rsidP="00485C06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B53382">
              <w:t>производство пальмового масла, натурального каучука, оловянного концентрата и лесоматериалов.</w:t>
            </w:r>
          </w:p>
        </w:tc>
      </w:tr>
      <w:tr w:rsidR="00C93225" w:rsidRPr="00FC303B" w:rsidTr="00485C06">
        <w:tc>
          <w:tcPr>
            <w:tcW w:w="1526" w:type="dxa"/>
          </w:tcPr>
          <w:p w:rsidR="00C93225" w:rsidRPr="008120F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lastRenderedPageBreak/>
              <w:t>20</w:t>
            </w:r>
          </w:p>
        </w:tc>
        <w:tc>
          <w:tcPr>
            <w:tcW w:w="3402" w:type="dxa"/>
          </w:tcPr>
          <w:p w:rsidR="00C93225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643" w:type="dxa"/>
          </w:tcPr>
          <w:p w:rsidR="00C93225" w:rsidRPr="0098240A" w:rsidRDefault="00C93225" w:rsidP="00485C06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98240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Протекторат</w:t>
            </w:r>
          </w:p>
        </w:tc>
      </w:tr>
      <w:tr w:rsidR="00C93225" w:rsidRPr="00FC303B" w:rsidTr="00485C06">
        <w:tc>
          <w:tcPr>
            <w:tcW w:w="1526" w:type="dxa"/>
          </w:tcPr>
          <w:p w:rsidR="00C93225" w:rsidRPr="008120F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120F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402" w:type="dxa"/>
          </w:tcPr>
          <w:p w:rsidR="00C93225" w:rsidRPr="002243A5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4643" w:type="dxa"/>
          </w:tcPr>
          <w:p w:rsidR="00C93225" w:rsidRPr="003423C2" w:rsidRDefault="00C93225" w:rsidP="00485C06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Бер дөрес җавапка 2 балл (жавап таблицада)</w:t>
            </w:r>
          </w:p>
        </w:tc>
      </w:tr>
      <w:tr w:rsidR="00C93225" w:rsidRPr="00380F99" w:rsidTr="00485C06">
        <w:tc>
          <w:tcPr>
            <w:tcW w:w="1526" w:type="dxa"/>
          </w:tcPr>
          <w:p w:rsidR="00C93225" w:rsidRPr="008120F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22</w:t>
            </w:r>
          </w:p>
        </w:tc>
        <w:tc>
          <w:tcPr>
            <w:tcW w:w="3402" w:type="dxa"/>
          </w:tcPr>
          <w:p w:rsidR="00C93225" w:rsidRPr="002243A5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4643" w:type="dxa"/>
          </w:tcPr>
          <w:p w:rsidR="00C93225" w:rsidRPr="003423C2" w:rsidRDefault="00C93225" w:rsidP="00485C06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 дорес жавапка 0,5 балл. (жавап таблицада).</w:t>
            </w:r>
          </w:p>
        </w:tc>
      </w:tr>
      <w:tr w:rsidR="00C93225" w:rsidRPr="00380F99" w:rsidTr="00485C06">
        <w:tc>
          <w:tcPr>
            <w:tcW w:w="1526" w:type="dxa"/>
          </w:tcPr>
          <w:p w:rsidR="00C93225" w:rsidRPr="008120F1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</w:tcPr>
          <w:p w:rsidR="00C93225" w:rsidRDefault="00C93225" w:rsidP="00485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                 80</w:t>
            </w:r>
          </w:p>
        </w:tc>
        <w:tc>
          <w:tcPr>
            <w:tcW w:w="4643" w:type="dxa"/>
          </w:tcPr>
          <w:p w:rsidR="00C93225" w:rsidRDefault="00C93225" w:rsidP="00485C0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  <w:p w:rsidR="00C93225" w:rsidRDefault="00C93225" w:rsidP="00485C0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</w:tr>
    </w:tbl>
    <w:p w:rsidR="00C93225" w:rsidRDefault="00C93225" w:rsidP="00C93225">
      <w:pPr>
        <w:pStyle w:val="a4"/>
        <w:shd w:val="clear" w:color="auto" w:fill="FFFFFF"/>
        <w:spacing w:before="0" w:beforeAutospacing="0" w:after="0" w:afterAutospacing="0"/>
        <w:rPr>
          <w:b/>
          <w:bCs/>
          <w:lang w:val="tt-RU"/>
        </w:rPr>
      </w:pPr>
    </w:p>
    <w:p w:rsidR="00C93225" w:rsidRPr="00E53F21" w:rsidRDefault="00C93225" w:rsidP="00C93225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lang w:val="tt-RU"/>
        </w:rPr>
      </w:pPr>
    </w:p>
    <w:p w:rsidR="00C93225" w:rsidRPr="00000E9D" w:rsidRDefault="00C93225" w:rsidP="00C93225">
      <w:pPr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21.</w:t>
      </w:r>
      <w:r w:rsidRPr="00000E9D">
        <w:rPr>
          <w:rFonts w:ascii="Times New Roman" w:hAnsi="Times New Roman"/>
          <w:b/>
          <w:sz w:val="28"/>
          <w:szCs w:val="28"/>
          <w:lang w:val="tt-RU"/>
        </w:rPr>
        <w:t xml:space="preserve">Кайбер Африка дәүләтләренең баштагы </w:t>
      </w:r>
      <w:r>
        <w:rPr>
          <w:rFonts w:ascii="Times New Roman" w:hAnsi="Times New Roman"/>
          <w:b/>
          <w:sz w:val="28"/>
          <w:szCs w:val="28"/>
          <w:lang w:val="tt-RU"/>
        </w:rPr>
        <w:t>атамаларын табарга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4678"/>
      </w:tblGrid>
      <w:tr w:rsidR="00C93225" w:rsidRPr="00DF2092" w:rsidTr="00485C06">
        <w:tc>
          <w:tcPr>
            <w:tcW w:w="3510" w:type="dxa"/>
          </w:tcPr>
          <w:p w:rsidR="00C93225" w:rsidRPr="005061B2" w:rsidRDefault="00C93225" w:rsidP="00485C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tt-RU"/>
              </w:rPr>
            </w:pPr>
            <w:r w:rsidRPr="005061B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tt-RU"/>
              </w:rPr>
              <w:t>Илнең баштагы атамасы</w:t>
            </w:r>
          </w:p>
        </w:tc>
        <w:tc>
          <w:tcPr>
            <w:tcW w:w="4678" w:type="dxa"/>
          </w:tcPr>
          <w:p w:rsidR="00C93225" w:rsidRPr="005061B2" w:rsidRDefault="00C93225" w:rsidP="00485C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tt-RU"/>
              </w:rPr>
            </w:pPr>
            <w:r w:rsidRPr="005061B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tt-RU"/>
              </w:rPr>
              <w:t>Илнең хәзерге  атамасы</w:t>
            </w:r>
          </w:p>
        </w:tc>
      </w:tr>
      <w:tr w:rsidR="00C93225" w:rsidRPr="00DF2092" w:rsidTr="00485C06">
        <w:tc>
          <w:tcPr>
            <w:tcW w:w="3510" w:type="dxa"/>
          </w:tcPr>
          <w:p w:rsidR="00C93225" w:rsidRPr="00E01D6B" w:rsidRDefault="00C93225" w:rsidP="00485C0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1D6B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>Республика</w:t>
            </w:r>
            <w:r w:rsidRPr="00E01D6B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> </w:t>
            </w:r>
            <w:hyperlink r:id="rId6" w:tooltip="Заир" w:history="1">
              <w:r w:rsidRPr="00E01D6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9F9F9"/>
                </w:rPr>
                <w:t>Заир</w:t>
              </w:r>
            </w:hyperlink>
          </w:p>
        </w:tc>
        <w:tc>
          <w:tcPr>
            <w:tcW w:w="4678" w:type="dxa"/>
          </w:tcPr>
          <w:p w:rsidR="00C93225" w:rsidRPr="00E01D6B" w:rsidRDefault="00341C6B" w:rsidP="00485C0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hyperlink r:id="rId7" w:tooltip="Демократическая Республика Конго" w:history="1">
              <w:r w:rsidR="00C93225" w:rsidRPr="00E01D6B">
                <w:rPr>
                  <w:rStyle w:val="a3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shd w:val="clear" w:color="auto" w:fill="F9F9F9"/>
                  <w:lang w:val="tt-RU"/>
                </w:rPr>
                <w:t>Конго</w:t>
              </w:r>
            </w:hyperlink>
            <w:r w:rsidR="00C93225" w:rsidRPr="00E01D6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демократик республикасы</w:t>
            </w:r>
          </w:p>
        </w:tc>
      </w:tr>
      <w:tr w:rsidR="00C93225" w:rsidRPr="00DF2092" w:rsidTr="00485C06">
        <w:tc>
          <w:tcPr>
            <w:tcW w:w="3510" w:type="dxa"/>
          </w:tcPr>
          <w:p w:rsidR="00C93225" w:rsidRPr="00E01D6B" w:rsidRDefault="00341C6B" w:rsidP="00485C0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hyperlink r:id="rId8" w:tooltip="Северная Родезия" w:history="1">
              <w:r w:rsidR="00C93225" w:rsidRPr="00E01D6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9F9F9"/>
                </w:rPr>
                <w:t>Северная Родезия</w:t>
              </w:r>
            </w:hyperlink>
          </w:p>
        </w:tc>
        <w:tc>
          <w:tcPr>
            <w:tcW w:w="4678" w:type="dxa"/>
          </w:tcPr>
          <w:p w:rsidR="00C93225" w:rsidRPr="00E01D6B" w:rsidRDefault="00C93225" w:rsidP="00485C0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01D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Замбия республикасы</w:t>
            </w:r>
          </w:p>
        </w:tc>
      </w:tr>
      <w:tr w:rsidR="00C93225" w:rsidRPr="00DF2092" w:rsidTr="00485C06">
        <w:tc>
          <w:tcPr>
            <w:tcW w:w="3510" w:type="dxa"/>
          </w:tcPr>
          <w:p w:rsidR="00C93225" w:rsidRPr="00E01D6B" w:rsidRDefault="00341C6B" w:rsidP="00485C0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hyperlink r:id="rId9" w:tooltip="Южная Родезия" w:history="1">
              <w:r w:rsidR="00C93225" w:rsidRPr="00E01D6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9F9F9"/>
                </w:rPr>
                <w:t>Южная Родезия</w:t>
              </w:r>
            </w:hyperlink>
          </w:p>
        </w:tc>
        <w:tc>
          <w:tcPr>
            <w:tcW w:w="4678" w:type="dxa"/>
          </w:tcPr>
          <w:p w:rsidR="00C93225" w:rsidRPr="00E01D6B" w:rsidRDefault="00C93225" w:rsidP="00485C0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01D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Зимбабве республикасы</w:t>
            </w:r>
          </w:p>
        </w:tc>
      </w:tr>
      <w:tr w:rsidR="00C93225" w:rsidRPr="00DF2092" w:rsidTr="00485C06">
        <w:tc>
          <w:tcPr>
            <w:tcW w:w="3510" w:type="dxa"/>
          </w:tcPr>
          <w:p w:rsidR="00C93225" w:rsidRPr="00E01D6B" w:rsidRDefault="00C93225" w:rsidP="00485C0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E01D6B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Золотой  Берег</w:t>
            </w:r>
          </w:p>
        </w:tc>
        <w:tc>
          <w:tcPr>
            <w:tcW w:w="4678" w:type="dxa"/>
          </w:tcPr>
          <w:p w:rsidR="00C93225" w:rsidRPr="00E01D6B" w:rsidRDefault="00C93225" w:rsidP="00485C0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01D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Гана республикасы</w:t>
            </w:r>
          </w:p>
        </w:tc>
      </w:tr>
      <w:tr w:rsidR="00C93225" w:rsidRPr="00DF2092" w:rsidTr="00485C06">
        <w:tc>
          <w:tcPr>
            <w:tcW w:w="3510" w:type="dxa"/>
          </w:tcPr>
          <w:p w:rsidR="00C93225" w:rsidRPr="00E01D6B" w:rsidRDefault="00341C6B" w:rsidP="00485C0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hyperlink r:id="rId10" w:tooltip="Берег Слоновой Кости" w:history="1">
              <w:r w:rsidR="00C93225" w:rsidRPr="00E01D6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9F9F9"/>
                </w:rPr>
                <w:t>Берег Слоновой Кости</w:t>
              </w:r>
            </w:hyperlink>
          </w:p>
        </w:tc>
        <w:tc>
          <w:tcPr>
            <w:tcW w:w="4678" w:type="dxa"/>
          </w:tcPr>
          <w:p w:rsidR="00C93225" w:rsidRPr="00E01D6B" w:rsidRDefault="00341C6B" w:rsidP="00485C0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hyperlink r:id="rId11" w:tooltip="Кот-д’Ивуар" w:history="1">
              <w:r w:rsidR="00C93225" w:rsidRPr="00E01D6B">
                <w:rPr>
                  <w:rStyle w:val="a3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shd w:val="clear" w:color="auto" w:fill="F9F9F9"/>
                </w:rPr>
                <w:t>Кот-д’Ивуар</w:t>
              </w:r>
            </w:hyperlink>
            <w:r w:rsidR="00C93225" w:rsidRPr="00E01D6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9F9F9"/>
                <w:lang w:val="tt-RU"/>
              </w:rPr>
              <w:t xml:space="preserve">  республикасы</w:t>
            </w:r>
          </w:p>
        </w:tc>
      </w:tr>
    </w:tbl>
    <w:p w:rsidR="00C93225" w:rsidRDefault="00C93225" w:rsidP="00C93225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lang w:val="tt-RU"/>
        </w:rPr>
      </w:pPr>
    </w:p>
    <w:p w:rsidR="00C93225" w:rsidRPr="00DF0D45" w:rsidRDefault="00C93225" w:rsidP="00C93225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lang w:val="tt-RU"/>
        </w:rPr>
      </w:pPr>
      <w:r w:rsidRPr="00DF0D45">
        <w:rPr>
          <w:b/>
          <w:bCs/>
          <w:sz w:val="28"/>
          <w:szCs w:val="28"/>
          <w:lang w:val="tt-RU"/>
        </w:rPr>
        <w:t>22.</w:t>
      </w:r>
      <w:r>
        <w:rPr>
          <w:b/>
          <w:bCs/>
          <w:sz w:val="28"/>
          <w:szCs w:val="28"/>
          <w:lang w:val="tt-RU"/>
        </w:rPr>
        <w:t>жавап (</w:t>
      </w:r>
      <w:r w:rsidRPr="001B7514">
        <w:rPr>
          <w:b/>
          <w:bCs/>
          <w:i/>
          <w:sz w:val="28"/>
          <w:szCs w:val="28"/>
          <w:lang w:val="tt-RU"/>
        </w:rPr>
        <w:t>иллэрне</w:t>
      </w:r>
      <w:r>
        <w:rPr>
          <w:b/>
          <w:bCs/>
          <w:sz w:val="28"/>
          <w:szCs w:val="28"/>
          <w:lang w:val="tt-RU"/>
        </w:rPr>
        <w:t xml:space="preserve">  </w:t>
      </w:r>
      <w:r>
        <w:rPr>
          <w:b/>
          <w:bCs/>
          <w:i/>
          <w:sz w:val="28"/>
          <w:szCs w:val="28"/>
          <w:lang w:val="tt-RU"/>
        </w:rPr>
        <w:t xml:space="preserve">нинэнче урынга урнаштыру </w:t>
      </w:r>
      <w:r w:rsidRPr="001B7514">
        <w:rPr>
          <w:b/>
          <w:bCs/>
          <w:i/>
          <w:sz w:val="28"/>
          <w:szCs w:val="28"/>
          <w:lang w:val="tt-RU"/>
        </w:rPr>
        <w:t xml:space="preserve"> мөхим тугел,баллар санын узгэртми</w:t>
      </w:r>
      <w:r>
        <w:rPr>
          <w:b/>
          <w:bCs/>
          <w:sz w:val="28"/>
          <w:szCs w:val="28"/>
          <w:lang w:val="tt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4252"/>
      </w:tblGrid>
      <w:tr w:rsidR="00C93225" w:rsidRPr="00DF0D45" w:rsidTr="00485C06">
        <w:trPr>
          <w:trHeight w:val="614"/>
        </w:trPr>
        <w:tc>
          <w:tcPr>
            <w:tcW w:w="3936" w:type="dxa"/>
          </w:tcPr>
          <w:p w:rsidR="00C93225" w:rsidRPr="00DF0D45" w:rsidRDefault="00C93225" w:rsidP="00485C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tt-RU"/>
              </w:rPr>
            </w:pPr>
            <w:r w:rsidRPr="00DF0D4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tt-RU"/>
              </w:rPr>
              <w:t>Бодайны экспортлаучы иллэр</w:t>
            </w:r>
          </w:p>
        </w:tc>
        <w:tc>
          <w:tcPr>
            <w:tcW w:w="4252" w:type="dxa"/>
          </w:tcPr>
          <w:p w:rsidR="00C93225" w:rsidRPr="00DF0D45" w:rsidRDefault="00C93225" w:rsidP="00485C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tt-RU"/>
              </w:rPr>
            </w:pPr>
            <w:r w:rsidRPr="00DF0D4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tt-RU"/>
              </w:rPr>
              <w:t>Бодайны импортлаучы иллэр</w:t>
            </w:r>
          </w:p>
        </w:tc>
      </w:tr>
      <w:tr w:rsidR="00C93225" w:rsidRPr="00DF0D45" w:rsidTr="00485C06">
        <w:tc>
          <w:tcPr>
            <w:tcW w:w="3936" w:type="dxa"/>
          </w:tcPr>
          <w:p w:rsidR="00C93225" w:rsidRPr="00DF0D45" w:rsidRDefault="00341C6B" w:rsidP="00485C0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tooltip="США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США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52" w:type="dxa"/>
          </w:tcPr>
          <w:p w:rsidR="00C93225" w:rsidRPr="00DF0D45" w:rsidRDefault="00341C6B" w:rsidP="00485C0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tooltip="Италия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Италия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93225" w:rsidRPr="00DF0D45" w:rsidTr="00485C06">
        <w:tc>
          <w:tcPr>
            <w:tcW w:w="3936" w:type="dxa"/>
          </w:tcPr>
          <w:p w:rsidR="00C93225" w:rsidRPr="00DF0D45" w:rsidRDefault="00341C6B" w:rsidP="00485C0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tooltip="Канада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Канада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52" w:type="dxa"/>
          </w:tcPr>
          <w:p w:rsidR="00C93225" w:rsidRPr="00DF0D45" w:rsidRDefault="00341C6B" w:rsidP="00485C0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tooltip="Индонезия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Индонезия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93225" w:rsidRPr="00DF0D45" w:rsidTr="00485C06">
        <w:tc>
          <w:tcPr>
            <w:tcW w:w="3936" w:type="dxa"/>
          </w:tcPr>
          <w:p w:rsidR="00C93225" w:rsidRPr="00DF0D45" w:rsidRDefault="00341C6B" w:rsidP="00485C0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tooltip="Россия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Россия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52" w:type="dxa"/>
          </w:tcPr>
          <w:p w:rsidR="00C93225" w:rsidRPr="00DF0D45" w:rsidRDefault="00341C6B" w:rsidP="00485C0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tooltip="Алжир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Алжир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</w:p>
        </w:tc>
      </w:tr>
      <w:tr w:rsidR="00C93225" w:rsidRPr="00DF0D45" w:rsidTr="00485C06">
        <w:tc>
          <w:tcPr>
            <w:tcW w:w="3936" w:type="dxa"/>
          </w:tcPr>
          <w:p w:rsidR="00C93225" w:rsidRPr="00DF0D45" w:rsidRDefault="00341C6B" w:rsidP="00485C0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tooltip="Франция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Франция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52" w:type="dxa"/>
          </w:tcPr>
          <w:p w:rsidR="00C93225" w:rsidRPr="00DF0D45" w:rsidRDefault="00341C6B" w:rsidP="00485C0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tooltip="Иран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Иран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93225" w:rsidRPr="00DF0D45" w:rsidTr="00485C06">
        <w:tc>
          <w:tcPr>
            <w:tcW w:w="3936" w:type="dxa"/>
          </w:tcPr>
          <w:p w:rsidR="00C93225" w:rsidRPr="00DF0D45" w:rsidRDefault="00341C6B" w:rsidP="00485C0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Австралия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52" w:type="dxa"/>
          </w:tcPr>
          <w:p w:rsidR="00C93225" w:rsidRPr="00DF0D45" w:rsidRDefault="00341C6B" w:rsidP="00485C0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tooltip="Мозамбик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Мозамбик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93225" w:rsidRPr="00DF0D45" w:rsidTr="00485C06">
        <w:tc>
          <w:tcPr>
            <w:tcW w:w="3936" w:type="dxa"/>
          </w:tcPr>
          <w:p w:rsidR="00C93225" w:rsidRPr="00DF0D45" w:rsidRDefault="00341C6B" w:rsidP="00485C0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tooltip="Германия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Германия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52" w:type="dxa"/>
          </w:tcPr>
          <w:p w:rsidR="00C93225" w:rsidRPr="00DF0D45" w:rsidRDefault="00341C6B" w:rsidP="00485C0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tooltip="Бразилия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Бразилия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93225" w:rsidRPr="00DF0D45" w:rsidTr="00485C06">
        <w:tc>
          <w:tcPr>
            <w:tcW w:w="3936" w:type="dxa"/>
          </w:tcPr>
          <w:p w:rsidR="00C93225" w:rsidRPr="00DF0D45" w:rsidRDefault="00341C6B" w:rsidP="00485C0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tooltip="Украина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Украина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52" w:type="dxa"/>
          </w:tcPr>
          <w:p w:rsidR="00C93225" w:rsidRPr="00DF0D45" w:rsidRDefault="00341C6B" w:rsidP="00485C0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tooltip="Япония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Япония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93225" w:rsidRPr="00DF0D45" w:rsidTr="00485C06">
        <w:tc>
          <w:tcPr>
            <w:tcW w:w="3936" w:type="dxa"/>
          </w:tcPr>
          <w:p w:rsidR="00C93225" w:rsidRPr="00DF0D45" w:rsidRDefault="00341C6B" w:rsidP="00485C0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tooltip="Румыния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Румыния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52" w:type="dxa"/>
          </w:tcPr>
          <w:p w:rsidR="00C93225" w:rsidRPr="00DF0D45" w:rsidRDefault="00341C6B" w:rsidP="00485C0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tooltip="Турция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Турция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93225" w:rsidRPr="00DF0D45" w:rsidTr="00485C06">
        <w:tc>
          <w:tcPr>
            <w:tcW w:w="3936" w:type="dxa"/>
          </w:tcPr>
          <w:p w:rsidR="00C93225" w:rsidRPr="00DF0D45" w:rsidRDefault="00341C6B" w:rsidP="00485C0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tooltip="Казахстан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Казахстан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52" w:type="dxa"/>
          </w:tcPr>
          <w:p w:rsidR="00C93225" w:rsidRPr="00DF0D45" w:rsidRDefault="00341C6B" w:rsidP="00485C0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tooltip="Марокко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Марокко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93225" w:rsidRPr="00DF0D45" w:rsidTr="00485C06">
        <w:tc>
          <w:tcPr>
            <w:tcW w:w="3936" w:type="dxa"/>
          </w:tcPr>
          <w:p w:rsidR="00C93225" w:rsidRPr="00DF0D45" w:rsidRDefault="00341C6B" w:rsidP="00485C0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tooltip="Индия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Индия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52" w:type="dxa"/>
          </w:tcPr>
          <w:p w:rsidR="00C93225" w:rsidRPr="00DF0D45" w:rsidRDefault="00341C6B" w:rsidP="00485C0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40" w:lineRule="auto"/>
              <w:ind w:left="76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tooltip="Испания" w:history="1">
              <w:r w:rsidR="00C93225" w:rsidRPr="00DF0D4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Испания</w:t>
              </w:r>
            </w:hyperlink>
            <w:r w:rsidR="00C93225" w:rsidRPr="00DF0D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033EED" w:rsidRDefault="00033EED"/>
    <w:sectPr w:rsidR="00033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83B72"/>
    <w:multiLevelType w:val="multilevel"/>
    <w:tmpl w:val="AC32A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B60F33"/>
    <w:multiLevelType w:val="multilevel"/>
    <w:tmpl w:val="8A7A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ED5"/>
    <w:rsid w:val="00033EED"/>
    <w:rsid w:val="00341C6B"/>
    <w:rsid w:val="00916ED5"/>
    <w:rsid w:val="00C9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25"/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93225"/>
    <w:rPr>
      <w:color w:val="0000FF"/>
      <w:u w:val="single"/>
    </w:rPr>
  </w:style>
  <w:style w:type="paragraph" w:styleId="a4">
    <w:name w:val="Normal (Web)"/>
    <w:basedOn w:val="a"/>
    <w:uiPriority w:val="99"/>
    <w:rsid w:val="00C932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932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25"/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93225"/>
    <w:rPr>
      <w:color w:val="0000FF"/>
      <w:u w:val="single"/>
    </w:rPr>
  </w:style>
  <w:style w:type="paragraph" w:styleId="a4">
    <w:name w:val="Normal (Web)"/>
    <w:basedOn w:val="a"/>
    <w:uiPriority w:val="99"/>
    <w:rsid w:val="00C932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93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8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5%D0%B2%D0%B5%D1%80%D0%BD%D0%B0%D1%8F_%D0%A0%D0%BE%D0%B4%D0%B5%D0%B7%D0%B8%D1%8F" TargetMode="External"/><Relationship Id="rId13" Type="http://schemas.openxmlformats.org/officeDocument/2006/relationships/hyperlink" Target="https://ru.wikipedia.org/wiki/%D0%98%D1%82%D0%B0%D0%BB%D0%B8%D1%8F" TargetMode="External"/><Relationship Id="rId18" Type="http://schemas.openxmlformats.org/officeDocument/2006/relationships/hyperlink" Target="https://ru.wikipedia.org/wiki/%D0%A4%D1%80%D0%B0%D0%BD%D1%86%D0%B8%D1%8F" TargetMode="External"/><Relationship Id="rId26" Type="http://schemas.openxmlformats.org/officeDocument/2006/relationships/hyperlink" Target="https://ru.wikipedia.org/wiki/%D0%A0%D1%83%D0%BC%D1%8B%D0%BD%D0%B8%D1%8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C%D0%BE%D0%B7%D0%B0%D0%BC%D0%B1%D0%B8%D0%BA" TargetMode="External"/><Relationship Id="rId7" Type="http://schemas.openxmlformats.org/officeDocument/2006/relationships/hyperlink" Target="https://ru.wikipedia.org/wiki/%D0%94%D0%B5%D0%BC%D0%BE%D0%BA%D1%80%D0%B0%D1%82%D0%B8%D1%87%D0%B5%D1%81%D0%BA%D0%B0%D1%8F_%D0%A0%D0%B5%D1%81%D0%BF%D1%83%D0%B1%D0%BB%D0%B8%D0%BA%D0%B0_%D0%9A%D0%BE%D0%BD%D0%B3%D0%BE" TargetMode="External"/><Relationship Id="rId12" Type="http://schemas.openxmlformats.org/officeDocument/2006/relationships/hyperlink" Target="https://ru.wikipedia.org/wiki/%D0%A1%D0%A8%D0%90" TargetMode="External"/><Relationship Id="rId17" Type="http://schemas.openxmlformats.org/officeDocument/2006/relationships/hyperlink" Target="https://ru.wikipedia.org/wiki/%D0%90%D0%BB%D0%B6%D0%B8%D1%80" TargetMode="External"/><Relationship Id="rId25" Type="http://schemas.openxmlformats.org/officeDocument/2006/relationships/hyperlink" Target="https://ru.wikipedia.org/wiki/%D0%AF%D0%BF%D0%BE%D0%BD%D0%B8%D1%8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0%D0%BE%D1%81%D1%81%D0%B8%D1%8F" TargetMode="External"/><Relationship Id="rId20" Type="http://schemas.openxmlformats.org/officeDocument/2006/relationships/hyperlink" Target="https://ru.wikipedia.org/wiki/%D0%90%D0%B2%D1%81%D1%82%D1%80%D0%B0%D0%BB%D0%B8%D1%8F" TargetMode="External"/><Relationship Id="rId29" Type="http://schemas.openxmlformats.org/officeDocument/2006/relationships/hyperlink" Target="https://ru.wikipedia.org/wiki/%D0%9C%D0%B0%D1%80%D0%BE%D0%BA%D0%BA%D0%B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7%D0%B0%D0%B8%D1%80" TargetMode="External"/><Relationship Id="rId11" Type="http://schemas.openxmlformats.org/officeDocument/2006/relationships/hyperlink" Target="https://ru.wikipedia.org/wiki/%D0%9A%D0%BE%D1%82-%D0%B4%E2%80%99%D0%98%D0%B2%D1%83%D0%B0%D1%80" TargetMode="External"/><Relationship Id="rId24" Type="http://schemas.openxmlformats.org/officeDocument/2006/relationships/hyperlink" Target="https://ru.wikipedia.org/wiki/%D0%A3%D0%BA%D1%80%D0%B0%D0%B8%D0%BD%D0%B0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8%D0%BD%D0%B4%D0%BE%D0%BD%D0%B5%D0%B7%D0%B8%D1%8F" TargetMode="External"/><Relationship Id="rId23" Type="http://schemas.openxmlformats.org/officeDocument/2006/relationships/hyperlink" Target="https://ru.wikipedia.org/wiki/%D0%91%D1%80%D0%B0%D0%B7%D0%B8%D0%BB%D0%B8%D1%8F" TargetMode="External"/><Relationship Id="rId28" Type="http://schemas.openxmlformats.org/officeDocument/2006/relationships/hyperlink" Target="https://ru.wikipedia.org/wiki/%D0%9A%D0%B0%D0%B7%D0%B0%D1%85%D1%81%D1%82%D0%B0%D0%BD" TargetMode="External"/><Relationship Id="rId10" Type="http://schemas.openxmlformats.org/officeDocument/2006/relationships/hyperlink" Target="https://ru.wikipedia.org/wiki/%D0%91%D0%B5%D1%80%D0%B5%D0%B3_%D0%A1%D0%BB%D0%BE%D0%BD%D0%BE%D0%B2%D0%BE%D0%B9_%D0%9A%D0%BE%D1%81%D1%82%D0%B8" TargetMode="External"/><Relationship Id="rId19" Type="http://schemas.openxmlformats.org/officeDocument/2006/relationships/hyperlink" Target="https://ru.wikipedia.org/wiki/%D0%98%D1%80%D0%B0%D0%BD" TargetMode="External"/><Relationship Id="rId31" Type="http://schemas.openxmlformats.org/officeDocument/2006/relationships/hyperlink" Target="https://ru.wikipedia.org/wiki/%D0%98%D1%81%D0%BF%D0%B0%D0%BD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E%D0%B6%D0%BD%D0%B0%D1%8F_%D0%A0%D0%BE%D0%B4%D0%B5%D0%B7%D0%B8%D1%8F" TargetMode="External"/><Relationship Id="rId14" Type="http://schemas.openxmlformats.org/officeDocument/2006/relationships/hyperlink" Target="https://ru.wikipedia.org/wiki/%D0%9A%D0%B0%D0%BD%D0%B0%D0%B4%D0%B0" TargetMode="External"/><Relationship Id="rId22" Type="http://schemas.openxmlformats.org/officeDocument/2006/relationships/hyperlink" Target="https://ru.wikipedia.org/wiki/%D0%93%D0%B5%D1%80%D0%BC%D0%B0%D0%BD%D0%B8%D1%8F" TargetMode="External"/><Relationship Id="rId27" Type="http://schemas.openxmlformats.org/officeDocument/2006/relationships/hyperlink" Target="https://ru.wikipedia.org/wiki/%D0%A2%D1%83%D1%80%D1%86%D0%B8%D1%8F" TargetMode="External"/><Relationship Id="rId30" Type="http://schemas.openxmlformats.org/officeDocument/2006/relationships/hyperlink" Target="https://ru.wikipedia.org/wiki/%D0%98%D0%BD%D0%B4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4103</Characters>
  <Application>Microsoft Office Word</Application>
  <DocSecurity>0</DocSecurity>
  <Lines>34</Lines>
  <Paragraphs>9</Paragraphs>
  <ScaleCrop>false</ScaleCrop>
  <Company>Kraftway</Company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Зиннурова_Н</dc:creator>
  <cp:keywords/>
  <dc:description/>
  <cp:lastModifiedBy>Зиннурова_Н</cp:lastModifiedBy>
  <cp:revision>3</cp:revision>
  <dcterms:created xsi:type="dcterms:W3CDTF">2018-02-12T09:06:00Z</dcterms:created>
  <dcterms:modified xsi:type="dcterms:W3CDTF">2018-02-12T10:12:00Z</dcterms:modified>
</cp:coreProperties>
</file>